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FC439D" w:rsidRDefault="0070721A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theme="minorBidi"/>
          <w:b/>
          <w:bCs/>
          <w:sz w:val="30"/>
          <w:szCs w:val="30"/>
          <w:u w:val="single"/>
          <w:rtl/>
          <w:lang w:eastAsia="he-IL" w:bidi="ar-SA"/>
        </w:rPr>
      </w:pPr>
      <w:bookmarkStart w:id="0" w:name="_GoBack"/>
      <w:bookmarkEnd w:id="0"/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 w:bidi="ar-SA"/>
        </w:rPr>
        <w:t>مناقصة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 w:bidi="ar-SA"/>
        </w:rPr>
        <w:t>علنية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 w:bidi="ar-SA"/>
        </w:rPr>
        <w:t>رقم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/>
        </w:rPr>
        <w:t xml:space="preserve"> </w:t>
      </w:r>
      <w:r w:rsidR="00FC439D">
        <w:rPr>
          <w:rFonts w:ascii="David" w:hAnsi="David" w:cstheme="minorBidi" w:hint="cs"/>
          <w:b/>
          <w:bCs/>
          <w:sz w:val="30"/>
          <w:szCs w:val="30"/>
          <w:u w:val="single"/>
          <w:rtl/>
          <w:lang w:val="ar" w:eastAsia="he-IL" w:bidi="ar-SA"/>
        </w:rPr>
        <w:t>23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/>
        </w:rPr>
        <w:t>/</w:t>
      </w:r>
      <w:r w:rsidR="00FC439D">
        <w:rPr>
          <w:rFonts w:ascii="David" w:hAnsi="David" w:cstheme="minorBidi" w:hint="cs"/>
          <w:b/>
          <w:bCs/>
          <w:sz w:val="30"/>
          <w:szCs w:val="30"/>
          <w:u w:val="single"/>
          <w:rtl/>
          <w:lang w:val="ar" w:eastAsia="he-IL" w:bidi="ar-SA"/>
        </w:rPr>
        <w:t>10</w:t>
      </w:r>
    </w:p>
    <w:p w:rsidR="00D01B51" w:rsidRPr="00FC439D" w:rsidRDefault="00FC439D" w:rsidP="00D01B5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val="ar" w:eastAsia="he-IL" w:bidi="ar-SA"/>
        </w:rPr>
        <w:t>لتلقي خدمات حراسة لمنشآت وزارة الاقتصاد والصناعة</w:t>
      </w:r>
    </w:p>
    <w:p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01B51" w:rsidRPr="00127FD9" w:rsidRDefault="0070721A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val="ar" w:eastAsia="he-IL" w:bidi="ar-SA"/>
        </w:rPr>
        <w:t>تتوجه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وزارة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الاقتصاد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والصناعة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لتلقي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عروض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CD59FA">
        <w:rPr>
          <w:rFonts w:ascii="Times New Roman" w:hAnsi="Times New Roman" w:hint="cs"/>
          <w:rtl/>
          <w:lang w:val="ar" w:eastAsia="he-IL" w:bidi="ar-SA"/>
        </w:rPr>
        <w:t>بتقديم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خدمات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CD59FA">
        <w:rPr>
          <w:rFonts w:ascii="Times New Roman" w:hAnsi="Times New Roman" w:hint="cs"/>
          <w:rtl/>
          <w:lang w:val="ar" w:eastAsia="he-IL" w:bidi="ar-SA"/>
        </w:rPr>
        <w:t>حراسة لمنشآت وزارة الاقتصاد والصناعة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،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لصالح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شعبة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CD59FA">
        <w:rPr>
          <w:rFonts w:ascii="Times New Roman" w:hAnsi="Times New Roman" w:hint="cs"/>
          <w:rtl/>
          <w:lang w:val="ar" w:eastAsia="he-IL" w:bidi="ar-SA"/>
        </w:rPr>
        <w:t>الأمن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،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كما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هو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مفصل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مستندات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72513B">
        <w:rPr>
          <w:rFonts w:ascii="Times New Roman" w:hAnsi="Times New Roman" w:cs="David" w:hint="cs"/>
          <w:rtl/>
          <w:lang w:val="ar" w:eastAsia="he-IL"/>
        </w:rPr>
        <w:t>.</w:t>
      </w:r>
    </w:p>
    <w:p w:rsidR="00D01B51" w:rsidRPr="00127FD9" w:rsidRDefault="0070721A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هي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عبارة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مناقصة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ذات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مرحلتين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على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النحو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الموضح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مستندات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>.</w:t>
      </w:r>
    </w:p>
    <w:p w:rsidR="00D01B51" w:rsidRPr="0072513B" w:rsidRDefault="0070721A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فترة</w:t>
      </w:r>
      <w:r w:rsidRPr="0072513B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التعاقد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-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مدة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التعاقد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هي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عام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واحد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مع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احتفاظ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الوزارة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وحدها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بحقها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التمديد،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بأربع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سنوات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إضافية،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وما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يصل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إلى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سنة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واحدة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كل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مرة</w:t>
      </w:r>
      <w:r w:rsidRPr="0072513B">
        <w:rPr>
          <w:rFonts w:ascii="Times New Roman" w:hAnsi="Times New Roman" w:cs="David" w:hint="cs"/>
          <w:rtl/>
          <w:lang w:val="ar" w:eastAsia="he-IL"/>
        </w:rPr>
        <w:t>.</w:t>
      </w:r>
    </w:p>
    <w:p w:rsidR="005D3CD4" w:rsidRDefault="0070721A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أهم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الشروط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المسبقة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للمشاركة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(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الصيغة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الكاملة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واردة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مستندات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>):</w:t>
      </w:r>
    </w:p>
    <w:p w:rsidR="005D3CD4" w:rsidRPr="005D3CD4" w:rsidRDefault="0070721A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 w:rsidRPr="005D3CD4">
        <w:rPr>
          <w:rFonts w:ascii="Times New Roman" w:hAnsi="Times New Roman" w:cs="David"/>
          <w:rtl/>
          <w:lang w:val="ar" w:eastAsia="he-IL"/>
        </w:rPr>
        <w:t xml:space="preserve">       </w:t>
      </w:r>
      <w:r w:rsidRPr="005D3CD4">
        <w:rPr>
          <w:rFonts w:ascii="Times New Roman" w:hAnsi="Times New Roman" w:cs="David"/>
          <w:rtl/>
          <w:lang w:val="ar" w:eastAsia="he-IL" w:bidi="ar-SA"/>
        </w:rPr>
        <w:t>المشاركة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في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المناقصة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مشروطة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باستيفاء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الشروط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المسبقة،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المنصوص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عليها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في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اللائحة</w:t>
      </w:r>
      <w:r w:rsidRPr="005D3CD4">
        <w:rPr>
          <w:rFonts w:ascii="Times New Roman" w:hAnsi="Times New Roman" w:cs="David"/>
          <w:rtl/>
          <w:lang w:val="ar" w:eastAsia="he-IL"/>
        </w:rPr>
        <w:t xml:space="preserve"> 6 </w:t>
      </w:r>
      <w:r w:rsidRPr="005D3CD4">
        <w:rPr>
          <w:rFonts w:ascii="Times New Roman" w:hAnsi="Times New Roman" w:cs="David"/>
          <w:rtl/>
          <w:lang w:val="ar" w:eastAsia="he-IL" w:bidi="ar-SA"/>
        </w:rPr>
        <w:t>من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لوائح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واجب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المناقصات،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لعام</w:t>
      </w:r>
      <w:r w:rsidRPr="005D3CD4">
        <w:rPr>
          <w:rFonts w:ascii="Times New Roman" w:hAnsi="Times New Roman" w:cs="David"/>
          <w:rtl/>
          <w:lang w:val="ar" w:eastAsia="he-IL"/>
        </w:rPr>
        <w:t xml:space="preserve">- 1993.  </w:t>
      </w:r>
    </w:p>
    <w:p w:rsidR="00D01B51" w:rsidRDefault="0070721A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شروط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الحد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الأدنى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الموضوعية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الأخرى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مفصلة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مستندات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. </w:t>
      </w:r>
    </w:p>
    <w:p w:rsidR="00D01B51" w:rsidRPr="00127FD9" w:rsidRDefault="0070721A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فترة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سريان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العرض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>: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سيكون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العرض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ساري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المفعول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ولن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يكون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قابلاً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للإلغاء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وذلك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اعتبارًا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الموعد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الأخير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لتقديم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العروض،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على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النحو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الموضح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>.</w:t>
      </w:r>
    </w:p>
    <w:p w:rsidR="00CC600D" w:rsidRPr="00CC600D" w:rsidRDefault="00774CE0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670F8A">
        <w:rPr>
          <w:rFonts w:ascii="Times New Roman" w:hAnsi="Times New Roman" w:hint="cs"/>
          <w:b/>
          <w:bCs/>
          <w:rtl/>
          <w:lang w:eastAsia="he-IL" w:bidi="ar-SA"/>
        </w:rPr>
        <w:t>يُطلب من مقدم العرض</w:t>
      </w:r>
      <w:r w:rsidR="00670F8A" w:rsidRPr="00670F8A">
        <w:rPr>
          <w:rFonts w:ascii="Times New Roman" w:hAnsi="Times New Roman" w:hint="cs"/>
          <w:b/>
          <w:bCs/>
          <w:rtl/>
          <w:lang w:eastAsia="he-IL" w:bidi="ar-SA"/>
        </w:rPr>
        <w:t xml:space="preserve"> أن يرفق كفالة عرض</w:t>
      </w:r>
      <w:r w:rsidR="00670F8A">
        <w:rPr>
          <w:rFonts w:ascii="Times New Roman" w:hAnsi="Times New Roman" w:hint="cs"/>
          <w:rtl/>
          <w:lang w:eastAsia="he-IL" w:bidi="ar-SA"/>
        </w:rPr>
        <w:t xml:space="preserve"> بقيمة </w:t>
      </w:r>
      <w:r w:rsidR="00670F8A">
        <w:rPr>
          <w:rFonts w:ascii="Times New Roman" w:hAnsi="Times New Roman" w:cs="David" w:hint="cs"/>
          <w:rtl/>
          <w:lang w:eastAsia="he-IL"/>
        </w:rPr>
        <w:t>137,500</w:t>
      </w:r>
      <w:r w:rsidR="00670F8A">
        <w:rPr>
          <w:rFonts w:ascii="Times New Roman" w:hAnsi="Times New Roman" w:cstheme="minorBidi" w:hint="cs"/>
          <w:rtl/>
          <w:lang w:eastAsia="he-IL" w:bidi="ar-SA"/>
        </w:rPr>
        <w:t xml:space="preserve"> ش. ج. </w:t>
      </w:r>
      <w:r w:rsidR="00670F8A" w:rsidRPr="00670F8A">
        <w:rPr>
          <w:rFonts w:ascii="Times New Roman" w:hAnsi="Times New Roman" w:cstheme="minorBidi" w:hint="cs"/>
          <w:u w:val="single"/>
          <w:rtl/>
          <w:lang w:eastAsia="he-IL" w:bidi="ar-SA"/>
        </w:rPr>
        <w:t xml:space="preserve">سارية المفعول حتى يوم الاثنين، الموافق 15.4.2023 </w:t>
      </w:r>
      <w:r w:rsidR="00670F8A">
        <w:rPr>
          <w:rFonts w:ascii="Times New Roman" w:hAnsi="Times New Roman" w:cstheme="minorBidi" w:hint="cs"/>
          <w:rtl/>
          <w:lang w:eastAsia="he-IL" w:bidi="ar-SA"/>
        </w:rPr>
        <w:t>كما هو مذكور في مستندات المناقصة.</w:t>
      </w:r>
    </w:p>
    <w:p w:rsidR="00D01B51" w:rsidRDefault="0070721A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val="ar" w:eastAsia="he-IL" w:bidi="ar-SA"/>
        </w:rPr>
        <w:t>يوضح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بأن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أي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تغيير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على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مستندات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المناقصة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و</w:t>
      </w:r>
      <w:r>
        <w:rPr>
          <w:rFonts w:ascii="Times New Roman" w:hAnsi="Times New Roman" w:cs="David" w:hint="cs"/>
          <w:rtl/>
          <w:lang w:val="ar" w:eastAsia="he-IL"/>
        </w:rPr>
        <w:t xml:space="preserve">/ </w:t>
      </w:r>
      <w:r>
        <w:rPr>
          <w:rFonts w:ascii="Times New Roman" w:hAnsi="Times New Roman" w:cs="David" w:hint="cs"/>
          <w:rtl/>
          <w:lang w:val="ar" w:eastAsia="he-IL" w:bidi="ar-SA"/>
        </w:rPr>
        <w:t>أو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توضيحات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و</w:t>
      </w:r>
      <w:r>
        <w:rPr>
          <w:rFonts w:ascii="Times New Roman" w:hAnsi="Times New Roman" w:cs="David" w:hint="cs"/>
          <w:rtl/>
          <w:lang w:val="ar" w:eastAsia="he-IL"/>
        </w:rPr>
        <w:t>/</w:t>
      </w:r>
      <w:r>
        <w:rPr>
          <w:rFonts w:ascii="Times New Roman" w:hAnsi="Times New Roman" w:cs="David" w:hint="cs"/>
          <w:rtl/>
          <w:lang w:val="ar" w:eastAsia="he-IL" w:bidi="ar-SA"/>
        </w:rPr>
        <w:t>أو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إعلانات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بخصوص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المناقصة،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سيتم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نشرها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على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موقع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مديرية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المشتريات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الحكومية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رهنًا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بتعليمات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كل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قانون</w:t>
      </w:r>
      <w:r>
        <w:rPr>
          <w:rFonts w:ascii="Times New Roman" w:hAnsi="Times New Roman" w:cs="David" w:hint="cs"/>
          <w:rtl/>
          <w:lang w:val="ar" w:eastAsia="he-IL"/>
        </w:rPr>
        <w:t>.</w:t>
      </w:r>
    </w:p>
    <w:p w:rsidR="00D01B51" w:rsidRPr="004307E7" w:rsidRDefault="0070721A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val="ar" w:eastAsia="he-IL" w:bidi="ar-SA"/>
        </w:rPr>
        <w:t>الأسئلة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والتوضيحات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الخطية</w:t>
      </w:r>
      <w:r w:rsidRPr="004307E7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فقط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عن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طريق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عنوان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البريد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الإلكتروني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  </w:t>
      </w:r>
      <w:hyperlink r:id="rId8" w:history="1">
        <w:r w:rsidR="00162B56" w:rsidRPr="00B966B1">
          <w:rPr>
            <w:rStyle w:val="Hyperlink"/>
            <w:rtl/>
            <w:lang w:val="ar"/>
          </w:rPr>
          <w:t>Michrazim.Questions@economy.gov.il</w:t>
        </w:r>
      </w:hyperlink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حتى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يوم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AE47E6">
        <w:rPr>
          <w:rFonts w:ascii="Times New Roman" w:hAnsi="Times New Roman" w:hint="cs"/>
          <w:rtl/>
          <w:lang w:val="ar" w:eastAsia="he-IL" w:bidi="ar-SA"/>
        </w:rPr>
        <w:t>الأحد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،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الموافق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AE47E6">
        <w:rPr>
          <w:rFonts w:ascii="Times New Roman" w:hAnsi="Times New Roman" w:cstheme="minorBidi" w:hint="cs"/>
          <w:rtl/>
          <w:lang w:val="ar" w:eastAsia="he-IL" w:bidi="ar-SA"/>
        </w:rPr>
        <w:t>27.8.2023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،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عند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الساعة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12:00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ظهرًا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إلى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السيدة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سيما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بيامينتا،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حيث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يجب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التأكد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من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استلام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رسالة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البريد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الإلكتروني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من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خلال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رسالة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البريد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الإلكتروني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المعادة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أو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عبر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هاتف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رقم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AE47E6" w:rsidRPr="004307E7">
        <w:rPr>
          <w:rFonts w:ascii="Times New Roman" w:hAnsi="Times New Roman" w:cs="David" w:hint="cs"/>
          <w:rtl/>
          <w:lang w:val="ar" w:eastAsia="he-IL"/>
        </w:rPr>
        <w:t>7502089</w:t>
      </w:r>
      <w:r w:rsidR="00AE47E6">
        <w:rPr>
          <w:rFonts w:ascii="Times New Roman" w:hAnsi="Times New Roman" w:cstheme="minorBidi" w:hint="cs"/>
          <w:rtl/>
          <w:lang w:val="ar" w:eastAsia="he-IL" w:bidi="ar-SA"/>
        </w:rPr>
        <w:t>-074</w:t>
      </w:r>
      <w:r w:rsidRPr="004307E7">
        <w:rPr>
          <w:rFonts w:ascii="Times New Roman" w:hAnsi="Times New Roman" w:cs="David" w:hint="cs"/>
          <w:rtl/>
          <w:lang w:val="ar" w:eastAsia="he-IL"/>
        </w:rPr>
        <w:t>.</w:t>
      </w:r>
    </w:p>
    <w:p w:rsidR="00D01B51" w:rsidRPr="00127FD9" w:rsidRDefault="0070721A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val="ar" w:eastAsia="he-IL" w:bidi="ar-SA"/>
        </w:rPr>
        <w:t>سوف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يتم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نشر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الردود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الموقع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على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شبكة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الانترنت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العنوان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المذكور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أدناه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حتى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يوم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883EA0">
        <w:rPr>
          <w:rFonts w:ascii="Times New Roman" w:hAnsi="Times New Roman" w:hint="cs"/>
          <w:rtl/>
          <w:lang w:val="ar" w:eastAsia="he-IL" w:bidi="ar-SA"/>
        </w:rPr>
        <w:t>الاثنين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،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الموافق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883EA0">
        <w:rPr>
          <w:rFonts w:ascii="Times New Roman" w:hAnsi="Times New Roman" w:cstheme="minorBidi" w:hint="cs"/>
          <w:rtl/>
          <w:lang w:val="ar" w:eastAsia="he-IL" w:bidi="ar-SA"/>
        </w:rPr>
        <w:t>11.9.2023</w:t>
      </w:r>
      <w:r w:rsidR="00AE47E6">
        <w:rPr>
          <w:rFonts w:ascii="Times New Roman" w:hAnsi="Times New Roman" w:cstheme="minorBidi" w:hint="cs"/>
          <w:rtl/>
          <w:lang w:val="ar" w:eastAsia="he-IL" w:bidi="ar-SA"/>
        </w:rPr>
        <w:t xml:space="preserve"> .</w:t>
      </w:r>
      <w:r w:rsidRPr="00127FD9">
        <w:rPr>
          <w:rFonts w:ascii="Times New Roman" w:hAnsi="Times New Roman" w:cs="David" w:hint="cs"/>
          <w:rtl/>
          <w:lang w:val="ar" w:eastAsia="he-IL"/>
        </w:rPr>
        <w:br/>
      </w:r>
      <w:r w:rsidRPr="00127FD9">
        <w:rPr>
          <w:rFonts w:ascii="Times New Roman" w:hAnsi="Times New Roman" w:cs="David" w:hint="cs"/>
          <w:rtl/>
          <w:lang w:val="ar" w:eastAsia="he-IL" w:bidi="ar-SA"/>
        </w:rPr>
        <w:t>تشكل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الردود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على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الأسئلة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جزءًا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لا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يتجزأ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مستندات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>.</w:t>
      </w:r>
    </w:p>
    <w:p w:rsidR="00D01B51" w:rsidRPr="00127FD9" w:rsidRDefault="0070721A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val="ar" w:eastAsia="he-IL" w:bidi="ar-SA"/>
        </w:rPr>
        <w:t>يجب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على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مقدم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العرض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تقديم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عرضه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ثلاث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نسخ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كما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هو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مطلوب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بموجب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هذه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إلى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صندوق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المناقصات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الواقع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مقر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وزارة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الاقتصاد،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شارع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بنك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إسرائيل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5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،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المجمع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الحكومي،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أورشليم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القدس،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طابق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المدخل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إلى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جانب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المصاعد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على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الصندوق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المكتوب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عليه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"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وزارة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الاقتصاد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والصناعة</w:t>
      </w:r>
      <w:r w:rsidRPr="00127FD9">
        <w:rPr>
          <w:rFonts w:ascii="Times New Roman" w:hAnsi="Times New Roman" w:cs="David" w:hint="cs"/>
          <w:rtl/>
          <w:lang w:val="ar" w:eastAsia="he-IL"/>
        </w:rPr>
        <w:t>".</w:t>
      </w:r>
    </w:p>
    <w:p w:rsidR="00D01B51" w:rsidRPr="00127FD9" w:rsidRDefault="0070721A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val="ar" w:eastAsia="he-IL" w:bidi="ar-SA"/>
        </w:rPr>
        <w:t>الموعد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الأخير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لتقديم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العروض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للمناقصة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هو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في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يوم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883EA0">
        <w:rPr>
          <w:rFonts w:ascii="Times New Roman" w:hAnsi="Times New Roman" w:hint="cs"/>
          <w:u w:val="single"/>
          <w:rtl/>
          <w:lang w:val="ar" w:eastAsia="he-IL" w:bidi="ar-SA"/>
        </w:rPr>
        <w:t>الأحد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،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الموافق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883EA0">
        <w:rPr>
          <w:rFonts w:ascii="Times New Roman" w:hAnsi="Times New Roman" w:cstheme="minorBidi" w:hint="cs"/>
          <w:u w:val="single"/>
          <w:rtl/>
          <w:lang w:val="ar" w:eastAsia="he-IL" w:bidi="ar-SA"/>
        </w:rPr>
        <w:t>15.10.2023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حتى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الساعة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12:00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ظهرًا</w:t>
      </w:r>
      <w:r w:rsidRPr="00127FD9">
        <w:rPr>
          <w:rFonts w:ascii="Times New Roman" w:hAnsi="Times New Roman" w:cs="David" w:hint="cs"/>
          <w:rtl/>
          <w:lang w:val="ar" w:eastAsia="he-IL"/>
        </w:rPr>
        <w:t>.</w:t>
      </w:r>
    </w:p>
    <w:p w:rsidR="00D01B51" w:rsidRDefault="0070721A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val="ar" w:eastAsia="he-IL" w:bidi="ar-SA"/>
        </w:rPr>
        <w:t>من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أجل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إزالة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الشك،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يوضح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بأنه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حال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وجود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تناقض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أو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عدم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ملاءمة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بين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نص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هذا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الإعلان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وبين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مستندات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فإن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ما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جاء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مستندات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يغلب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>.</w:t>
      </w:r>
    </w:p>
    <w:p w:rsidR="00EC7CF7" w:rsidRDefault="0070721A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val="ar" w:eastAsia="he-IL" w:bidi="ar-SA"/>
        </w:rPr>
        <w:t>المناقصة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منشورة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على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موقع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مديرية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المشتريات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الحكومية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في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العنوان</w:t>
      </w:r>
      <w:r w:rsidRPr="00D01B51">
        <w:rPr>
          <w:rFonts w:ascii="Times New Roman" w:hAnsi="Times New Roman" w:cs="David"/>
          <w:rtl/>
          <w:lang w:val="ar" w:eastAsia="he-IL"/>
        </w:rPr>
        <w:t xml:space="preserve">:     </w:t>
      </w:r>
      <w:hyperlink r:id="rId9" w:history="1">
        <w:r w:rsidRPr="00470596">
          <w:rPr>
            <w:rStyle w:val="Hyperlink"/>
            <w:rtl/>
            <w:lang w:val="ar"/>
          </w:rPr>
          <w:t>https://go.gov.il/economy-tender</w:t>
        </w:r>
      </w:hyperlink>
    </w:p>
    <w:p w:rsidR="00D01B51" w:rsidRDefault="0070721A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129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280173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20F" w:rsidRDefault="00F6720F">
      <w:pPr>
        <w:spacing w:after="0" w:line="240" w:lineRule="auto"/>
      </w:pPr>
      <w:r>
        <w:separator/>
      </w:r>
    </w:p>
  </w:endnote>
  <w:endnote w:type="continuationSeparator" w:id="0">
    <w:p w:rsidR="00F6720F" w:rsidRDefault="00F6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70721A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  <w:lang w:val="ar" w:bidi="ar-SA"/>
      </w:rPr>
      <w:t>وزارة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الاقتصاد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والصناعة</w:t>
    </w:r>
    <w:r>
      <w:rPr>
        <w:sz w:val="20"/>
        <w:szCs w:val="20"/>
        <w:rtl/>
        <w:lang w:val="ar"/>
      </w:rPr>
      <w:br/>
    </w:r>
    <w:r>
      <w:rPr>
        <w:sz w:val="20"/>
        <w:szCs w:val="20"/>
        <w:rtl/>
        <w:lang w:val="ar" w:bidi="ar-SA"/>
      </w:rPr>
      <w:t>مبنى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جينيري،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شارع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بنك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إسرائيل</w:t>
    </w:r>
    <w:r>
      <w:rPr>
        <w:sz w:val="20"/>
        <w:szCs w:val="20"/>
        <w:rtl/>
        <w:lang w:val="ar"/>
      </w:rPr>
      <w:t xml:space="preserve"> 5</w:t>
    </w:r>
    <w:r>
      <w:rPr>
        <w:sz w:val="20"/>
        <w:szCs w:val="20"/>
        <w:rtl/>
        <w:lang w:val="ar" w:bidi="ar-SA"/>
      </w:rPr>
      <w:t>،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المجمع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الحكومي،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ص</w:t>
    </w:r>
    <w:r>
      <w:rPr>
        <w:sz w:val="20"/>
        <w:szCs w:val="20"/>
        <w:rtl/>
        <w:lang w:val="ar"/>
      </w:rPr>
      <w:t>.</w:t>
    </w:r>
    <w:r>
      <w:rPr>
        <w:sz w:val="20"/>
        <w:szCs w:val="20"/>
        <w:rtl/>
        <w:lang w:val="ar" w:bidi="ar-SA"/>
      </w:rPr>
      <w:t>ب</w:t>
    </w:r>
    <w:r>
      <w:rPr>
        <w:sz w:val="20"/>
        <w:szCs w:val="20"/>
        <w:rtl/>
        <w:lang w:val="ar"/>
      </w:rPr>
      <w:t>. 3166</w:t>
    </w:r>
    <w:r>
      <w:rPr>
        <w:sz w:val="20"/>
        <w:szCs w:val="20"/>
        <w:rtl/>
        <w:lang w:val="ar" w:bidi="ar-SA"/>
      </w:rPr>
      <w:t>،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أورشليم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القدس</w:t>
    </w:r>
    <w:r>
      <w:rPr>
        <w:sz w:val="20"/>
        <w:szCs w:val="20"/>
        <w:rtl/>
        <w:lang w:val="ar"/>
      </w:rPr>
      <w:t xml:space="preserve"> 9103101</w:t>
    </w:r>
    <w:r>
      <w:rPr>
        <w:sz w:val="20"/>
        <w:szCs w:val="20"/>
        <w:rtl/>
        <w:lang w:val="ar"/>
      </w:rPr>
      <w:br/>
    </w:r>
    <w:r>
      <w:rPr>
        <w:sz w:val="20"/>
        <w:szCs w:val="20"/>
        <w:rtl/>
        <w:lang w:val="ar" w:bidi="ar-SA"/>
      </w:rPr>
      <w:t>هاتف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رقم</w:t>
    </w:r>
    <w:r>
      <w:rPr>
        <w:sz w:val="20"/>
        <w:szCs w:val="20"/>
        <w:rtl/>
        <w:lang w:val="ar"/>
      </w:rPr>
      <w:t xml:space="preserve"> 6662600-02</w:t>
    </w:r>
    <w:r>
      <w:rPr>
        <w:sz w:val="20"/>
        <w:szCs w:val="20"/>
        <w:rtl/>
        <w:lang w:val="ar" w:bidi="ar-SA"/>
      </w:rPr>
      <w:t>،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فاكس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رقم</w:t>
    </w:r>
    <w:r>
      <w:rPr>
        <w:sz w:val="20"/>
        <w:szCs w:val="20"/>
        <w:rtl/>
        <w:lang w:val="ar"/>
      </w:rPr>
      <w:t xml:space="preserve"> 6662937-02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20F" w:rsidRDefault="00F6720F">
      <w:pPr>
        <w:spacing w:after="0" w:line="240" w:lineRule="auto"/>
      </w:pPr>
      <w:r>
        <w:separator/>
      </w:r>
    </w:p>
  </w:footnote>
  <w:footnote w:type="continuationSeparator" w:id="0">
    <w:p w:rsidR="00F6720F" w:rsidRDefault="00F67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70721A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651148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AC7A69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5805F6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2DC7B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F26B2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0F4A31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76404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E04EB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CEEF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79A87A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472E217C">
      <w:start w:val="1"/>
      <w:numFmt w:val="decimal"/>
      <w:lvlText w:val="%1."/>
      <w:lvlJc w:val="left"/>
      <w:pPr>
        <w:ind w:left="360" w:hanging="360"/>
      </w:pPr>
    </w:lvl>
    <w:lvl w:ilvl="1" w:tplc="E09AEFE4" w:tentative="1">
      <w:start w:val="1"/>
      <w:numFmt w:val="lowerLetter"/>
      <w:lvlText w:val="%2."/>
      <w:lvlJc w:val="left"/>
      <w:pPr>
        <w:ind w:left="1080" w:hanging="360"/>
      </w:pPr>
    </w:lvl>
    <w:lvl w:ilvl="2" w:tplc="97C25AC2" w:tentative="1">
      <w:start w:val="1"/>
      <w:numFmt w:val="lowerRoman"/>
      <w:lvlText w:val="%3."/>
      <w:lvlJc w:val="right"/>
      <w:pPr>
        <w:ind w:left="1800" w:hanging="180"/>
      </w:pPr>
    </w:lvl>
    <w:lvl w:ilvl="3" w:tplc="3C10C2CC" w:tentative="1">
      <w:start w:val="1"/>
      <w:numFmt w:val="decimal"/>
      <w:lvlText w:val="%4."/>
      <w:lvlJc w:val="left"/>
      <w:pPr>
        <w:ind w:left="2520" w:hanging="360"/>
      </w:pPr>
    </w:lvl>
    <w:lvl w:ilvl="4" w:tplc="C0D64236" w:tentative="1">
      <w:start w:val="1"/>
      <w:numFmt w:val="lowerLetter"/>
      <w:lvlText w:val="%5."/>
      <w:lvlJc w:val="left"/>
      <w:pPr>
        <w:ind w:left="3240" w:hanging="360"/>
      </w:pPr>
    </w:lvl>
    <w:lvl w:ilvl="5" w:tplc="6D84EB8E" w:tentative="1">
      <w:start w:val="1"/>
      <w:numFmt w:val="lowerRoman"/>
      <w:lvlText w:val="%6."/>
      <w:lvlJc w:val="right"/>
      <w:pPr>
        <w:ind w:left="3960" w:hanging="180"/>
      </w:pPr>
    </w:lvl>
    <w:lvl w:ilvl="6" w:tplc="3A66E890" w:tentative="1">
      <w:start w:val="1"/>
      <w:numFmt w:val="decimal"/>
      <w:lvlText w:val="%7."/>
      <w:lvlJc w:val="left"/>
      <w:pPr>
        <w:ind w:left="4680" w:hanging="360"/>
      </w:pPr>
    </w:lvl>
    <w:lvl w:ilvl="7" w:tplc="5BEE3E14" w:tentative="1">
      <w:start w:val="1"/>
      <w:numFmt w:val="lowerLetter"/>
      <w:lvlText w:val="%8."/>
      <w:lvlJc w:val="left"/>
      <w:pPr>
        <w:ind w:left="5400" w:hanging="360"/>
      </w:pPr>
    </w:lvl>
    <w:lvl w:ilvl="8" w:tplc="D6B0D9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25C42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2253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1ACA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76F2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624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F28C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7A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CB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BE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477250F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386261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1A62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20A0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264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20A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21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72C9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AA23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88022D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18D86B0A">
      <w:numFmt w:val="none"/>
      <w:lvlText w:val=""/>
      <w:lvlJc w:val="left"/>
      <w:pPr>
        <w:tabs>
          <w:tab w:val="num" w:pos="360"/>
        </w:tabs>
      </w:pPr>
    </w:lvl>
    <w:lvl w:ilvl="2" w:tplc="BB44C80C">
      <w:numFmt w:val="none"/>
      <w:lvlText w:val=""/>
      <w:lvlJc w:val="left"/>
      <w:pPr>
        <w:tabs>
          <w:tab w:val="num" w:pos="360"/>
        </w:tabs>
      </w:pPr>
    </w:lvl>
    <w:lvl w:ilvl="3" w:tplc="2BA6D06C">
      <w:numFmt w:val="none"/>
      <w:lvlText w:val=""/>
      <w:lvlJc w:val="left"/>
      <w:pPr>
        <w:tabs>
          <w:tab w:val="num" w:pos="360"/>
        </w:tabs>
      </w:pPr>
    </w:lvl>
    <w:lvl w:ilvl="4" w:tplc="3DF2F85E">
      <w:numFmt w:val="none"/>
      <w:lvlText w:val=""/>
      <w:lvlJc w:val="left"/>
      <w:pPr>
        <w:tabs>
          <w:tab w:val="num" w:pos="360"/>
        </w:tabs>
      </w:pPr>
    </w:lvl>
    <w:lvl w:ilvl="5" w:tplc="B434E6AA">
      <w:numFmt w:val="none"/>
      <w:lvlText w:val=""/>
      <w:lvlJc w:val="left"/>
      <w:pPr>
        <w:tabs>
          <w:tab w:val="num" w:pos="360"/>
        </w:tabs>
      </w:pPr>
    </w:lvl>
    <w:lvl w:ilvl="6" w:tplc="A6301144">
      <w:numFmt w:val="none"/>
      <w:lvlText w:val=""/>
      <w:lvlJc w:val="left"/>
      <w:pPr>
        <w:tabs>
          <w:tab w:val="num" w:pos="360"/>
        </w:tabs>
      </w:pPr>
    </w:lvl>
    <w:lvl w:ilvl="7" w:tplc="A5B8F738">
      <w:numFmt w:val="none"/>
      <w:lvlText w:val=""/>
      <w:lvlJc w:val="left"/>
      <w:pPr>
        <w:tabs>
          <w:tab w:val="num" w:pos="360"/>
        </w:tabs>
      </w:pPr>
    </w:lvl>
    <w:lvl w:ilvl="8" w:tplc="D430BA9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223EE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93E37C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AD0058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0D6E5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792834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FE62D4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9C8E0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B4FB8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466B90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66F6829C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139A4AA6" w:tentative="1">
      <w:start w:val="1"/>
      <w:numFmt w:val="lowerLetter"/>
      <w:lvlText w:val="%2."/>
      <w:lvlJc w:val="left"/>
      <w:pPr>
        <w:ind w:left="1440" w:hanging="360"/>
      </w:pPr>
    </w:lvl>
    <w:lvl w:ilvl="2" w:tplc="31CA5A8A" w:tentative="1">
      <w:start w:val="1"/>
      <w:numFmt w:val="lowerRoman"/>
      <w:lvlText w:val="%3."/>
      <w:lvlJc w:val="right"/>
      <w:pPr>
        <w:ind w:left="2160" w:hanging="180"/>
      </w:pPr>
    </w:lvl>
    <w:lvl w:ilvl="3" w:tplc="B49E8CDC" w:tentative="1">
      <w:start w:val="1"/>
      <w:numFmt w:val="decimal"/>
      <w:lvlText w:val="%4."/>
      <w:lvlJc w:val="left"/>
      <w:pPr>
        <w:ind w:left="2880" w:hanging="360"/>
      </w:pPr>
    </w:lvl>
    <w:lvl w:ilvl="4" w:tplc="592C6BA6" w:tentative="1">
      <w:start w:val="1"/>
      <w:numFmt w:val="lowerLetter"/>
      <w:lvlText w:val="%5."/>
      <w:lvlJc w:val="left"/>
      <w:pPr>
        <w:ind w:left="3600" w:hanging="360"/>
      </w:pPr>
    </w:lvl>
    <w:lvl w:ilvl="5" w:tplc="45B8278E" w:tentative="1">
      <w:start w:val="1"/>
      <w:numFmt w:val="lowerRoman"/>
      <w:lvlText w:val="%6."/>
      <w:lvlJc w:val="right"/>
      <w:pPr>
        <w:ind w:left="4320" w:hanging="180"/>
      </w:pPr>
    </w:lvl>
    <w:lvl w:ilvl="6" w:tplc="CFD016B6" w:tentative="1">
      <w:start w:val="1"/>
      <w:numFmt w:val="decimal"/>
      <w:lvlText w:val="%7."/>
      <w:lvlJc w:val="left"/>
      <w:pPr>
        <w:ind w:left="5040" w:hanging="360"/>
      </w:pPr>
    </w:lvl>
    <w:lvl w:ilvl="7" w:tplc="A2B47F2C" w:tentative="1">
      <w:start w:val="1"/>
      <w:numFmt w:val="lowerLetter"/>
      <w:lvlText w:val="%8."/>
      <w:lvlJc w:val="left"/>
      <w:pPr>
        <w:ind w:left="5760" w:hanging="360"/>
      </w:pPr>
    </w:lvl>
    <w:lvl w:ilvl="8" w:tplc="4FAA7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5E8ECD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7FA71B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514FA2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5E0C59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5F64B3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F621E8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288CBE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65A9DC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2CC14E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5E74E4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46EC538C" w:tentative="1">
      <w:start w:val="1"/>
      <w:numFmt w:val="lowerLetter"/>
      <w:lvlText w:val="%2."/>
      <w:lvlJc w:val="left"/>
      <w:pPr>
        <w:ind w:left="1440" w:hanging="360"/>
      </w:pPr>
    </w:lvl>
    <w:lvl w:ilvl="2" w:tplc="8A569EA8" w:tentative="1">
      <w:start w:val="1"/>
      <w:numFmt w:val="lowerRoman"/>
      <w:lvlText w:val="%3."/>
      <w:lvlJc w:val="right"/>
      <w:pPr>
        <w:ind w:left="2160" w:hanging="180"/>
      </w:pPr>
    </w:lvl>
    <w:lvl w:ilvl="3" w:tplc="056E8EDE" w:tentative="1">
      <w:start w:val="1"/>
      <w:numFmt w:val="decimal"/>
      <w:lvlText w:val="%4."/>
      <w:lvlJc w:val="left"/>
      <w:pPr>
        <w:ind w:left="2880" w:hanging="360"/>
      </w:pPr>
    </w:lvl>
    <w:lvl w:ilvl="4" w:tplc="83164432" w:tentative="1">
      <w:start w:val="1"/>
      <w:numFmt w:val="lowerLetter"/>
      <w:lvlText w:val="%5."/>
      <w:lvlJc w:val="left"/>
      <w:pPr>
        <w:ind w:left="3600" w:hanging="360"/>
      </w:pPr>
    </w:lvl>
    <w:lvl w:ilvl="5" w:tplc="AE9413D6" w:tentative="1">
      <w:start w:val="1"/>
      <w:numFmt w:val="lowerRoman"/>
      <w:lvlText w:val="%6."/>
      <w:lvlJc w:val="right"/>
      <w:pPr>
        <w:ind w:left="4320" w:hanging="180"/>
      </w:pPr>
    </w:lvl>
    <w:lvl w:ilvl="6" w:tplc="74BE4090" w:tentative="1">
      <w:start w:val="1"/>
      <w:numFmt w:val="decimal"/>
      <w:lvlText w:val="%7."/>
      <w:lvlJc w:val="left"/>
      <w:pPr>
        <w:ind w:left="5040" w:hanging="360"/>
      </w:pPr>
    </w:lvl>
    <w:lvl w:ilvl="7" w:tplc="2AB49950" w:tentative="1">
      <w:start w:val="1"/>
      <w:numFmt w:val="lowerLetter"/>
      <w:lvlText w:val="%8."/>
      <w:lvlJc w:val="left"/>
      <w:pPr>
        <w:ind w:left="5760" w:hanging="360"/>
      </w:pPr>
    </w:lvl>
    <w:lvl w:ilvl="8" w:tplc="FC34E6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E4A04A80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96E4206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EFABE4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95EE6F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A7EBB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016B68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1EEA98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6C2F98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598F88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A01609B2">
      <w:start w:val="1"/>
      <w:numFmt w:val="decimal"/>
      <w:lvlText w:val="%1."/>
      <w:lvlJc w:val="left"/>
      <w:pPr>
        <w:ind w:left="720" w:hanging="360"/>
      </w:pPr>
    </w:lvl>
    <w:lvl w:ilvl="1" w:tplc="699268EA" w:tentative="1">
      <w:start w:val="1"/>
      <w:numFmt w:val="lowerLetter"/>
      <w:lvlText w:val="%2."/>
      <w:lvlJc w:val="left"/>
      <w:pPr>
        <w:ind w:left="1440" w:hanging="360"/>
      </w:pPr>
    </w:lvl>
    <w:lvl w:ilvl="2" w:tplc="39141984" w:tentative="1">
      <w:start w:val="1"/>
      <w:numFmt w:val="lowerRoman"/>
      <w:lvlText w:val="%3."/>
      <w:lvlJc w:val="right"/>
      <w:pPr>
        <w:ind w:left="2160" w:hanging="180"/>
      </w:pPr>
    </w:lvl>
    <w:lvl w:ilvl="3" w:tplc="26A6F116" w:tentative="1">
      <w:start w:val="1"/>
      <w:numFmt w:val="decimal"/>
      <w:lvlText w:val="%4."/>
      <w:lvlJc w:val="left"/>
      <w:pPr>
        <w:ind w:left="2880" w:hanging="360"/>
      </w:pPr>
    </w:lvl>
    <w:lvl w:ilvl="4" w:tplc="5E36A6EE" w:tentative="1">
      <w:start w:val="1"/>
      <w:numFmt w:val="lowerLetter"/>
      <w:lvlText w:val="%5."/>
      <w:lvlJc w:val="left"/>
      <w:pPr>
        <w:ind w:left="3600" w:hanging="360"/>
      </w:pPr>
    </w:lvl>
    <w:lvl w:ilvl="5" w:tplc="A5F88CD4" w:tentative="1">
      <w:start w:val="1"/>
      <w:numFmt w:val="lowerRoman"/>
      <w:lvlText w:val="%6."/>
      <w:lvlJc w:val="right"/>
      <w:pPr>
        <w:ind w:left="4320" w:hanging="180"/>
      </w:pPr>
    </w:lvl>
    <w:lvl w:ilvl="6" w:tplc="4CCA5FDC" w:tentative="1">
      <w:start w:val="1"/>
      <w:numFmt w:val="decimal"/>
      <w:lvlText w:val="%7."/>
      <w:lvlJc w:val="left"/>
      <w:pPr>
        <w:ind w:left="5040" w:hanging="360"/>
      </w:pPr>
    </w:lvl>
    <w:lvl w:ilvl="7" w:tplc="0AA6C9BE" w:tentative="1">
      <w:start w:val="1"/>
      <w:numFmt w:val="lowerLetter"/>
      <w:lvlText w:val="%8."/>
      <w:lvlJc w:val="left"/>
      <w:pPr>
        <w:ind w:left="5760" w:hanging="360"/>
      </w:pPr>
    </w:lvl>
    <w:lvl w:ilvl="8" w:tplc="25A0F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CD749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F0CE2E" w:tentative="1">
      <w:start w:val="1"/>
      <w:numFmt w:val="lowerLetter"/>
      <w:lvlText w:val="%2."/>
      <w:lvlJc w:val="left"/>
      <w:pPr>
        <w:ind w:left="1440" w:hanging="360"/>
      </w:pPr>
    </w:lvl>
    <w:lvl w:ilvl="2" w:tplc="740680E2" w:tentative="1">
      <w:start w:val="1"/>
      <w:numFmt w:val="lowerRoman"/>
      <w:lvlText w:val="%3."/>
      <w:lvlJc w:val="right"/>
      <w:pPr>
        <w:ind w:left="2160" w:hanging="180"/>
      </w:pPr>
    </w:lvl>
    <w:lvl w:ilvl="3" w:tplc="BD18EFB2" w:tentative="1">
      <w:start w:val="1"/>
      <w:numFmt w:val="decimal"/>
      <w:lvlText w:val="%4."/>
      <w:lvlJc w:val="left"/>
      <w:pPr>
        <w:ind w:left="2880" w:hanging="360"/>
      </w:pPr>
    </w:lvl>
    <w:lvl w:ilvl="4" w:tplc="1A021FD8" w:tentative="1">
      <w:start w:val="1"/>
      <w:numFmt w:val="lowerLetter"/>
      <w:lvlText w:val="%5."/>
      <w:lvlJc w:val="left"/>
      <w:pPr>
        <w:ind w:left="3600" w:hanging="360"/>
      </w:pPr>
    </w:lvl>
    <w:lvl w:ilvl="5" w:tplc="F6384C4E" w:tentative="1">
      <w:start w:val="1"/>
      <w:numFmt w:val="lowerRoman"/>
      <w:lvlText w:val="%6."/>
      <w:lvlJc w:val="right"/>
      <w:pPr>
        <w:ind w:left="4320" w:hanging="180"/>
      </w:pPr>
    </w:lvl>
    <w:lvl w:ilvl="6" w:tplc="BDA2A830" w:tentative="1">
      <w:start w:val="1"/>
      <w:numFmt w:val="decimal"/>
      <w:lvlText w:val="%7."/>
      <w:lvlJc w:val="left"/>
      <w:pPr>
        <w:ind w:left="5040" w:hanging="360"/>
      </w:pPr>
    </w:lvl>
    <w:lvl w:ilvl="7" w:tplc="E7B8FC3C" w:tentative="1">
      <w:start w:val="1"/>
      <w:numFmt w:val="lowerLetter"/>
      <w:lvlText w:val="%8."/>
      <w:lvlJc w:val="left"/>
      <w:pPr>
        <w:ind w:left="5760" w:hanging="360"/>
      </w:pPr>
    </w:lvl>
    <w:lvl w:ilvl="8" w:tplc="3306C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55A2B9A6">
      <w:start w:val="1"/>
      <w:numFmt w:val="decimal"/>
      <w:lvlText w:val="%1."/>
      <w:lvlJc w:val="left"/>
      <w:pPr>
        <w:ind w:left="1854" w:hanging="360"/>
      </w:pPr>
    </w:lvl>
    <w:lvl w:ilvl="1" w:tplc="B7E66546" w:tentative="1">
      <w:start w:val="1"/>
      <w:numFmt w:val="lowerLetter"/>
      <w:lvlText w:val="%2."/>
      <w:lvlJc w:val="left"/>
      <w:pPr>
        <w:ind w:left="2574" w:hanging="360"/>
      </w:pPr>
    </w:lvl>
    <w:lvl w:ilvl="2" w:tplc="B9160A90" w:tentative="1">
      <w:start w:val="1"/>
      <w:numFmt w:val="lowerRoman"/>
      <w:lvlText w:val="%3."/>
      <w:lvlJc w:val="right"/>
      <w:pPr>
        <w:ind w:left="3294" w:hanging="180"/>
      </w:pPr>
    </w:lvl>
    <w:lvl w:ilvl="3" w:tplc="A8DA2A10" w:tentative="1">
      <w:start w:val="1"/>
      <w:numFmt w:val="decimal"/>
      <w:lvlText w:val="%4."/>
      <w:lvlJc w:val="left"/>
      <w:pPr>
        <w:ind w:left="4014" w:hanging="360"/>
      </w:pPr>
    </w:lvl>
    <w:lvl w:ilvl="4" w:tplc="32C411FE" w:tentative="1">
      <w:start w:val="1"/>
      <w:numFmt w:val="lowerLetter"/>
      <w:lvlText w:val="%5."/>
      <w:lvlJc w:val="left"/>
      <w:pPr>
        <w:ind w:left="4734" w:hanging="360"/>
      </w:pPr>
    </w:lvl>
    <w:lvl w:ilvl="5" w:tplc="AA6C790A" w:tentative="1">
      <w:start w:val="1"/>
      <w:numFmt w:val="lowerRoman"/>
      <w:lvlText w:val="%6."/>
      <w:lvlJc w:val="right"/>
      <w:pPr>
        <w:ind w:left="5454" w:hanging="180"/>
      </w:pPr>
    </w:lvl>
    <w:lvl w:ilvl="6" w:tplc="03DEB9EC" w:tentative="1">
      <w:start w:val="1"/>
      <w:numFmt w:val="decimal"/>
      <w:lvlText w:val="%7."/>
      <w:lvlJc w:val="left"/>
      <w:pPr>
        <w:ind w:left="6174" w:hanging="360"/>
      </w:pPr>
    </w:lvl>
    <w:lvl w:ilvl="7" w:tplc="2EC21B82" w:tentative="1">
      <w:start w:val="1"/>
      <w:numFmt w:val="lowerLetter"/>
      <w:lvlText w:val="%8."/>
      <w:lvlJc w:val="left"/>
      <w:pPr>
        <w:ind w:left="6894" w:hanging="360"/>
      </w:pPr>
    </w:lvl>
    <w:lvl w:ilvl="8" w:tplc="CA826672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98268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29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34D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009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A6E2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0EA5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DA66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7F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E8CC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C6D8D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90AB38" w:tentative="1">
      <w:start w:val="1"/>
      <w:numFmt w:val="lowerLetter"/>
      <w:lvlText w:val="%2."/>
      <w:lvlJc w:val="left"/>
      <w:pPr>
        <w:ind w:left="1440" w:hanging="360"/>
      </w:pPr>
    </w:lvl>
    <w:lvl w:ilvl="2" w:tplc="F7E25212" w:tentative="1">
      <w:start w:val="1"/>
      <w:numFmt w:val="lowerRoman"/>
      <w:lvlText w:val="%3."/>
      <w:lvlJc w:val="right"/>
      <w:pPr>
        <w:ind w:left="2160" w:hanging="180"/>
      </w:pPr>
    </w:lvl>
    <w:lvl w:ilvl="3" w:tplc="E3AE3C02" w:tentative="1">
      <w:start w:val="1"/>
      <w:numFmt w:val="decimal"/>
      <w:lvlText w:val="%4."/>
      <w:lvlJc w:val="left"/>
      <w:pPr>
        <w:ind w:left="2880" w:hanging="360"/>
      </w:pPr>
    </w:lvl>
    <w:lvl w:ilvl="4" w:tplc="75C483DA" w:tentative="1">
      <w:start w:val="1"/>
      <w:numFmt w:val="lowerLetter"/>
      <w:lvlText w:val="%5."/>
      <w:lvlJc w:val="left"/>
      <w:pPr>
        <w:ind w:left="3600" w:hanging="360"/>
      </w:pPr>
    </w:lvl>
    <w:lvl w:ilvl="5" w:tplc="DB168C8A" w:tentative="1">
      <w:start w:val="1"/>
      <w:numFmt w:val="lowerRoman"/>
      <w:lvlText w:val="%6."/>
      <w:lvlJc w:val="right"/>
      <w:pPr>
        <w:ind w:left="4320" w:hanging="180"/>
      </w:pPr>
    </w:lvl>
    <w:lvl w:ilvl="6" w:tplc="035E8B92" w:tentative="1">
      <w:start w:val="1"/>
      <w:numFmt w:val="decimal"/>
      <w:lvlText w:val="%7."/>
      <w:lvlJc w:val="left"/>
      <w:pPr>
        <w:ind w:left="5040" w:hanging="360"/>
      </w:pPr>
    </w:lvl>
    <w:lvl w:ilvl="7" w:tplc="F4586A7C" w:tentative="1">
      <w:start w:val="1"/>
      <w:numFmt w:val="lowerLetter"/>
      <w:lvlText w:val="%8."/>
      <w:lvlJc w:val="left"/>
      <w:pPr>
        <w:ind w:left="5760" w:hanging="360"/>
      </w:pPr>
    </w:lvl>
    <w:lvl w:ilvl="8" w:tplc="ABAEB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2CBA3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D8D3F0" w:tentative="1">
      <w:start w:val="1"/>
      <w:numFmt w:val="lowerLetter"/>
      <w:lvlText w:val="%2."/>
      <w:lvlJc w:val="left"/>
      <w:pPr>
        <w:ind w:left="1440" w:hanging="360"/>
      </w:pPr>
    </w:lvl>
    <w:lvl w:ilvl="2" w:tplc="347E317A" w:tentative="1">
      <w:start w:val="1"/>
      <w:numFmt w:val="lowerRoman"/>
      <w:lvlText w:val="%3."/>
      <w:lvlJc w:val="right"/>
      <w:pPr>
        <w:ind w:left="2160" w:hanging="180"/>
      </w:pPr>
    </w:lvl>
    <w:lvl w:ilvl="3" w:tplc="683E8E7A" w:tentative="1">
      <w:start w:val="1"/>
      <w:numFmt w:val="decimal"/>
      <w:lvlText w:val="%4."/>
      <w:lvlJc w:val="left"/>
      <w:pPr>
        <w:ind w:left="2880" w:hanging="360"/>
      </w:pPr>
    </w:lvl>
    <w:lvl w:ilvl="4" w:tplc="852C54F6" w:tentative="1">
      <w:start w:val="1"/>
      <w:numFmt w:val="lowerLetter"/>
      <w:lvlText w:val="%5."/>
      <w:lvlJc w:val="left"/>
      <w:pPr>
        <w:ind w:left="3600" w:hanging="360"/>
      </w:pPr>
    </w:lvl>
    <w:lvl w:ilvl="5" w:tplc="F4669AB8" w:tentative="1">
      <w:start w:val="1"/>
      <w:numFmt w:val="lowerRoman"/>
      <w:lvlText w:val="%6."/>
      <w:lvlJc w:val="right"/>
      <w:pPr>
        <w:ind w:left="4320" w:hanging="180"/>
      </w:pPr>
    </w:lvl>
    <w:lvl w:ilvl="6" w:tplc="2146F7C8" w:tentative="1">
      <w:start w:val="1"/>
      <w:numFmt w:val="decimal"/>
      <w:lvlText w:val="%7."/>
      <w:lvlJc w:val="left"/>
      <w:pPr>
        <w:ind w:left="5040" w:hanging="360"/>
      </w:pPr>
    </w:lvl>
    <w:lvl w:ilvl="7" w:tplc="6A20D230" w:tentative="1">
      <w:start w:val="1"/>
      <w:numFmt w:val="lowerLetter"/>
      <w:lvlText w:val="%8."/>
      <w:lvlJc w:val="left"/>
      <w:pPr>
        <w:ind w:left="5760" w:hanging="360"/>
      </w:pPr>
    </w:lvl>
    <w:lvl w:ilvl="8" w:tplc="2612F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D85E1652">
      <w:start w:val="1"/>
      <w:numFmt w:val="decimal"/>
      <w:lvlText w:val="%1."/>
      <w:lvlJc w:val="left"/>
      <w:pPr>
        <w:ind w:left="1854" w:hanging="360"/>
      </w:pPr>
    </w:lvl>
    <w:lvl w:ilvl="1" w:tplc="9008E8E4" w:tentative="1">
      <w:start w:val="1"/>
      <w:numFmt w:val="lowerLetter"/>
      <w:lvlText w:val="%2."/>
      <w:lvlJc w:val="left"/>
      <w:pPr>
        <w:ind w:left="2574" w:hanging="360"/>
      </w:pPr>
    </w:lvl>
    <w:lvl w:ilvl="2" w:tplc="0AB4178A" w:tentative="1">
      <w:start w:val="1"/>
      <w:numFmt w:val="lowerRoman"/>
      <w:lvlText w:val="%3."/>
      <w:lvlJc w:val="right"/>
      <w:pPr>
        <w:ind w:left="3294" w:hanging="180"/>
      </w:pPr>
    </w:lvl>
    <w:lvl w:ilvl="3" w:tplc="62364B9A" w:tentative="1">
      <w:start w:val="1"/>
      <w:numFmt w:val="decimal"/>
      <w:lvlText w:val="%4."/>
      <w:lvlJc w:val="left"/>
      <w:pPr>
        <w:ind w:left="4014" w:hanging="360"/>
      </w:pPr>
    </w:lvl>
    <w:lvl w:ilvl="4" w:tplc="AC526C98" w:tentative="1">
      <w:start w:val="1"/>
      <w:numFmt w:val="lowerLetter"/>
      <w:lvlText w:val="%5."/>
      <w:lvlJc w:val="left"/>
      <w:pPr>
        <w:ind w:left="4734" w:hanging="360"/>
      </w:pPr>
    </w:lvl>
    <w:lvl w:ilvl="5" w:tplc="9FA05B04" w:tentative="1">
      <w:start w:val="1"/>
      <w:numFmt w:val="lowerRoman"/>
      <w:lvlText w:val="%6."/>
      <w:lvlJc w:val="right"/>
      <w:pPr>
        <w:ind w:left="5454" w:hanging="180"/>
      </w:pPr>
    </w:lvl>
    <w:lvl w:ilvl="6" w:tplc="3E0484EE" w:tentative="1">
      <w:start w:val="1"/>
      <w:numFmt w:val="decimal"/>
      <w:lvlText w:val="%7."/>
      <w:lvlJc w:val="left"/>
      <w:pPr>
        <w:ind w:left="6174" w:hanging="360"/>
      </w:pPr>
    </w:lvl>
    <w:lvl w:ilvl="7" w:tplc="335490A2" w:tentative="1">
      <w:start w:val="1"/>
      <w:numFmt w:val="lowerLetter"/>
      <w:lvlText w:val="%8."/>
      <w:lvlJc w:val="left"/>
      <w:pPr>
        <w:ind w:left="6894" w:hanging="360"/>
      </w:pPr>
    </w:lvl>
    <w:lvl w:ilvl="8" w:tplc="30129A96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D421D"/>
    <w:rsid w:val="00117CC0"/>
    <w:rsid w:val="00122056"/>
    <w:rsid w:val="00127FD9"/>
    <w:rsid w:val="00150D7A"/>
    <w:rsid w:val="00162B56"/>
    <w:rsid w:val="00244998"/>
    <w:rsid w:val="00280173"/>
    <w:rsid w:val="002C4C10"/>
    <w:rsid w:val="002E27D4"/>
    <w:rsid w:val="00307C3B"/>
    <w:rsid w:val="00340B09"/>
    <w:rsid w:val="00356316"/>
    <w:rsid w:val="00372941"/>
    <w:rsid w:val="003979C1"/>
    <w:rsid w:val="003B3997"/>
    <w:rsid w:val="003C1AE6"/>
    <w:rsid w:val="003D1227"/>
    <w:rsid w:val="003D3FDB"/>
    <w:rsid w:val="003E2BD3"/>
    <w:rsid w:val="003E3219"/>
    <w:rsid w:val="003F3206"/>
    <w:rsid w:val="00415B40"/>
    <w:rsid w:val="0041705C"/>
    <w:rsid w:val="004307E7"/>
    <w:rsid w:val="0044715A"/>
    <w:rsid w:val="00456A92"/>
    <w:rsid w:val="00470596"/>
    <w:rsid w:val="00517C6D"/>
    <w:rsid w:val="005233B9"/>
    <w:rsid w:val="00524C9A"/>
    <w:rsid w:val="00530678"/>
    <w:rsid w:val="00566990"/>
    <w:rsid w:val="0058624C"/>
    <w:rsid w:val="005A76CD"/>
    <w:rsid w:val="005B6AAE"/>
    <w:rsid w:val="005D3CD4"/>
    <w:rsid w:val="005E542B"/>
    <w:rsid w:val="005E7044"/>
    <w:rsid w:val="00664933"/>
    <w:rsid w:val="0066555C"/>
    <w:rsid w:val="00670F8A"/>
    <w:rsid w:val="0068063B"/>
    <w:rsid w:val="006C7286"/>
    <w:rsid w:val="006D3201"/>
    <w:rsid w:val="0070721A"/>
    <w:rsid w:val="007163CD"/>
    <w:rsid w:val="0072513B"/>
    <w:rsid w:val="00774CE0"/>
    <w:rsid w:val="00781F97"/>
    <w:rsid w:val="007D6B58"/>
    <w:rsid w:val="007F2A7D"/>
    <w:rsid w:val="00871CED"/>
    <w:rsid w:val="00883EA0"/>
    <w:rsid w:val="008F079D"/>
    <w:rsid w:val="008F42BB"/>
    <w:rsid w:val="00912460"/>
    <w:rsid w:val="009316F7"/>
    <w:rsid w:val="0093190A"/>
    <w:rsid w:val="00942331"/>
    <w:rsid w:val="00990A14"/>
    <w:rsid w:val="00991B5B"/>
    <w:rsid w:val="009C312E"/>
    <w:rsid w:val="009D7E47"/>
    <w:rsid w:val="00AB66F0"/>
    <w:rsid w:val="00AC77AA"/>
    <w:rsid w:val="00AD5FEC"/>
    <w:rsid w:val="00AE47E6"/>
    <w:rsid w:val="00B06184"/>
    <w:rsid w:val="00B37E0C"/>
    <w:rsid w:val="00B47E46"/>
    <w:rsid w:val="00B53685"/>
    <w:rsid w:val="00B74A7F"/>
    <w:rsid w:val="00B75154"/>
    <w:rsid w:val="00B75809"/>
    <w:rsid w:val="00B91377"/>
    <w:rsid w:val="00B966B1"/>
    <w:rsid w:val="00BB26B7"/>
    <w:rsid w:val="00BC301A"/>
    <w:rsid w:val="00BC5631"/>
    <w:rsid w:val="00BD2E76"/>
    <w:rsid w:val="00BE4ACF"/>
    <w:rsid w:val="00BF6765"/>
    <w:rsid w:val="00C06F14"/>
    <w:rsid w:val="00C461B9"/>
    <w:rsid w:val="00CA0B01"/>
    <w:rsid w:val="00CC103F"/>
    <w:rsid w:val="00CC1933"/>
    <w:rsid w:val="00CC600D"/>
    <w:rsid w:val="00CD3565"/>
    <w:rsid w:val="00CD4644"/>
    <w:rsid w:val="00CD5735"/>
    <w:rsid w:val="00CD59FA"/>
    <w:rsid w:val="00CD69F7"/>
    <w:rsid w:val="00CE5D8E"/>
    <w:rsid w:val="00D01B51"/>
    <w:rsid w:val="00D33932"/>
    <w:rsid w:val="00D4447F"/>
    <w:rsid w:val="00DA47B9"/>
    <w:rsid w:val="00DB54E8"/>
    <w:rsid w:val="00DC706A"/>
    <w:rsid w:val="00DE59C2"/>
    <w:rsid w:val="00DF3105"/>
    <w:rsid w:val="00E13D9F"/>
    <w:rsid w:val="00E306A9"/>
    <w:rsid w:val="00E32F06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541D7"/>
    <w:rsid w:val="00F6720F"/>
    <w:rsid w:val="00F805AF"/>
    <w:rsid w:val="00FB4E37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D01B51"/>
    <w:rPr>
      <w:color w:val="605E5C"/>
      <w:shd w:val="clear" w:color="auto" w:fill="E1DFDD"/>
    </w:rPr>
  </w:style>
  <w:style w:type="paragraph" w:styleId="af5">
    <w:name w:val="endnote text"/>
    <w:basedOn w:val="a"/>
    <w:link w:val="af6"/>
    <w:uiPriority w:val="99"/>
    <w:semiHidden/>
    <w:unhideWhenUsed/>
    <w:rsid w:val="00774CE0"/>
    <w:pPr>
      <w:spacing w:after="0" w:line="240" w:lineRule="auto"/>
    </w:pPr>
    <w:rPr>
      <w:sz w:val="20"/>
      <w:szCs w:val="20"/>
    </w:rPr>
  </w:style>
  <w:style w:type="character" w:customStyle="1" w:styleId="af6">
    <w:name w:val="טקסט הערת סיום תו"/>
    <w:basedOn w:val="a0"/>
    <w:link w:val="af5"/>
    <w:uiPriority w:val="99"/>
    <w:semiHidden/>
    <w:rsid w:val="00774CE0"/>
    <w:rPr>
      <w:rFonts w:ascii="Calibri" w:hAnsi="Calibri" w:cs="Arial"/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774C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.Questions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B6F4B-C10B-4460-BB3D-0643D650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1929</Characters>
  <Application>Microsoft Office Word</Application>
  <DocSecurity>4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Industry Trade And Labor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2</cp:revision>
  <cp:lastPrinted>2016-07-07T07:33:00Z</cp:lastPrinted>
  <dcterms:created xsi:type="dcterms:W3CDTF">2023-08-13T05:50:00Z</dcterms:created>
  <dcterms:modified xsi:type="dcterms:W3CDTF">2023-08-13T05:50:00Z</dcterms:modified>
</cp:coreProperties>
</file>